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E51" w:rsidRPr="00BB3EB9" w:rsidRDefault="004B64D4" w:rsidP="005E4E51">
      <w:pPr>
        <w:suppressAutoHyphens w:val="0"/>
        <w:spacing w:after="0" w:line="360" w:lineRule="atLeast"/>
        <w:jc w:val="center"/>
        <w:rPr>
          <w:rFonts w:eastAsia="Times New Roman"/>
          <w:b/>
          <w:sz w:val="36"/>
          <w:szCs w:val="24"/>
          <w:lang w:val="cs-CZ" w:eastAsia="en-US"/>
        </w:rPr>
      </w:pPr>
      <w:r>
        <w:rPr>
          <w:rFonts w:eastAsia="Times New Roman"/>
          <w:b/>
          <w:sz w:val="36"/>
          <w:szCs w:val="24"/>
          <w:lang w:val="cs-CZ" w:eastAsia="en-US"/>
        </w:rPr>
        <w:t>Projekt</w:t>
      </w:r>
      <w:r w:rsidR="005E4E51" w:rsidRPr="00BB3EB9">
        <w:rPr>
          <w:rFonts w:eastAsia="Times New Roman"/>
          <w:b/>
          <w:sz w:val="36"/>
          <w:szCs w:val="24"/>
          <w:lang w:val="cs-CZ" w:eastAsia="en-US"/>
        </w:rPr>
        <w:t xml:space="preserve"> Darujme vzdělání slaví 3. narozeniny</w:t>
      </w:r>
    </w:p>
    <w:p w:rsidR="005E4E51" w:rsidRPr="00BB3EB9" w:rsidRDefault="005E4E51" w:rsidP="005E4E51">
      <w:pPr>
        <w:suppressAutoHyphens w:val="0"/>
        <w:spacing w:after="0" w:line="360" w:lineRule="atLeast"/>
        <w:jc w:val="center"/>
        <w:rPr>
          <w:rFonts w:eastAsia="Times New Roman"/>
          <w:b/>
          <w:sz w:val="28"/>
          <w:szCs w:val="24"/>
          <w:lang w:val="cs-CZ" w:eastAsia="en-US"/>
        </w:rPr>
      </w:pPr>
    </w:p>
    <w:p w:rsidR="005E5FF9" w:rsidRDefault="005E4E51" w:rsidP="005E4E51">
      <w:pPr>
        <w:jc w:val="both"/>
        <w:rPr>
          <w:b/>
          <w:sz w:val="24"/>
          <w:lang w:val="cs-CZ"/>
        </w:rPr>
      </w:pPr>
      <w:r w:rsidRPr="00BB3EB9">
        <w:rPr>
          <w:b/>
          <w:sz w:val="24"/>
          <w:lang w:val="cs-CZ"/>
        </w:rPr>
        <w:t>Salesiánský projekt Darujme vzdělání slaví své 3. výročí. Je malý a konkurence je veliká. Ale</w:t>
      </w:r>
      <w:r w:rsidR="00373535">
        <w:rPr>
          <w:b/>
          <w:sz w:val="24"/>
          <w:lang w:val="cs-CZ"/>
        </w:rPr>
        <w:t xml:space="preserve"> </w:t>
      </w:r>
      <w:r w:rsidRPr="00BB3EB9">
        <w:rPr>
          <w:b/>
          <w:sz w:val="24"/>
          <w:lang w:val="cs-CZ"/>
        </w:rPr>
        <w:t xml:space="preserve"> </w:t>
      </w:r>
      <w:r w:rsidR="00112FBE">
        <w:rPr>
          <w:b/>
          <w:sz w:val="24"/>
          <w:lang w:val="cs-CZ"/>
        </w:rPr>
        <w:t xml:space="preserve">společně s vámi může udělat Vánoce hezčí dětem v Indii, Kongu i Bulharsku. Jak? </w:t>
      </w:r>
      <w:r w:rsidRPr="00BB3EB9">
        <w:rPr>
          <w:b/>
          <w:sz w:val="24"/>
          <w:lang w:val="cs-CZ"/>
        </w:rPr>
        <w:t xml:space="preserve"> </w:t>
      </w:r>
      <w:r w:rsidR="00373535">
        <w:rPr>
          <w:b/>
          <w:sz w:val="24"/>
          <w:lang w:val="cs-CZ"/>
        </w:rPr>
        <w:t xml:space="preserve">Podporuje </w:t>
      </w:r>
      <w:r w:rsidRPr="00BB3EB9">
        <w:rPr>
          <w:b/>
          <w:sz w:val="24"/>
          <w:lang w:val="cs-CZ"/>
        </w:rPr>
        <w:t xml:space="preserve">konkrétní věci v konkrétních místech, kde dlouhodobě působí čeští salesiánští dobrovolníci. Pomoci lze zakoupením dárkových poukazů na stránkách </w:t>
      </w:r>
      <w:hyperlink r:id="rId7" w:history="1">
        <w:r w:rsidR="003B05F4" w:rsidRPr="00BB3EB9">
          <w:rPr>
            <w:rStyle w:val="Hypertextovodkaz"/>
            <w:b/>
            <w:sz w:val="24"/>
            <w:lang w:val="cs-CZ"/>
          </w:rPr>
          <w:t>www.darujmevzdelani.cz</w:t>
        </w:r>
      </w:hyperlink>
      <w:r w:rsidR="003B05F4" w:rsidRPr="00BB3EB9">
        <w:rPr>
          <w:b/>
          <w:sz w:val="24"/>
          <w:lang w:val="cs-CZ"/>
        </w:rPr>
        <w:t xml:space="preserve">. </w:t>
      </w:r>
      <w:r w:rsidRPr="00BB3EB9">
        <w:rPr>
          <w:b/>
          <w:sz w:val="24"/>
          <w:lang w:val="cs-CZ"/>
        </w:rPr>
        <w:t>Během tří let existence projektu bylo přes proje</w:t>
      </w:r>
      <w:bookmarkStart w:id="0" w:name="_GoBack"/>
      <w:bookmarkEnd w:id="0"/>
      <w:r w:rsidRPr="00BB3EB9">
        <w:rPr>
          <w:b/>
          <w:sz w:val="24"/>
          <w:lang w:val="cs-CZ"/>
        </w:rPr>
        <w:t>kt uhrazeno například 46 týdnů školného v Kongu, 25 vodováh pro Zimbabwe nebo 40 týdnů internátu pro indické chlapce.</w:t>
      </w:r>
      <w:r w:rsidR="005E5FF9">
        <w:rPr>
          <w:b/>
          <w:sz w:val="24"/>
          <w:lang w:val="cs-CZ"/>
        </w:rPr>
        <w:t xml:space="preserve"> </w:t>
      </w:r>
      <w:r w:rsidR="005E5FF9" w:rsidRPr="005E5FF9">
        <w:rPr>
          <w:b/>
          <w:sz w:val="24"/>
          <w:lang w:val="cs-CZ"/>
        </w:rPr>
        <w:t>Dárcům, kteří projekt podpoří během prosince, bude jako dárek zaslána elektronická brožura Očima dobrovolníku.</w:t>
      </w:r>
    </w:p>
    <w:p w:rsidR="005E4E51" w:rsidRPr="00BB3EB9" w:rsidRDefault="005E5FF9" w:rsidP="005E4E51">
      <w:pPr>
        <w:jc w:val="both"/>
        <w:rPr>
          <w:color w:val="000000"/>
          <w:sz w:val="24"/>
          <w:szCs w:val="24"/>
          <w:lang w:val="cs-CZ"/>
        </w:rPr>
      </w:pPr>
      <w:r w:rsidRPr="00BB3EB9">
        <w:rPr>
          <w:sz w:val="24"/>
          <w:szCs w:val="24"/>
          <w:lang w:val="cs-CZ"/>
        </w:rPr>
        <w:t xml:space="preserve"> </w:t>
      </w:r>
      <w:r w:rsidR="005E4E51" w:rsidRPr="00BB3EB9">
        <w:rPr>
          <w:sz w:val="24"/>
          <w:szCs w:val="24"/>
          <w:lang w:val="cs-CZ"/>
        </w:rPr>
        <w:t>„Máte boty? Přejte si k Vánocům boty pro někoho, kdo žádné nemá a kdo Vánoce nikdy neslavil,“ píše se na stránkách projektu. Dárkové poukazy</w:t>
      </w:r>
      <w:r w:rsidR="00CB3640" w:rsidRPr="00BB3EB9">
        <w:rPr>
          <w:sz w:val="24"/>
          <w:szCs w:val="24"/>
          <w:lang w:val="cs-CZ"/>
        </w:rPr>
        <w:t xml:space="preserve"> tedy</w:t>
      </w:r>
      <w:r w:rsidR="005E4E51" w:rsidRPr="00BB3EB9">
        <w:rPr>
          <w:color w:val="000000"/>
          <w:sz w:val="24"/>
          <w:szCs w:val="24"/>
          <w:lang w:val="cs-CZ"/>
        </w:rPr>
        <w:t xml:space="preserve"> pokrývají celou škálu potřeb </w:t>
      </w:r>
      <w:r w:rsidR="00B30299" w:rsidRPr="00BB3EB9">
        <w:rPr>
          <w:color w:val="000000"/>
          <w:sz w:val="24"/>
          <w:szCs w:val="24"/>
          <w:lang w:val="cs-CZ"/>
        </w:rPr>
        <w:t xml:space="preserve">jakkoli </w:t>
      </w:r>
      <w:r w:rsidR="005E4E51" w:rsidRPr="00BB3EB9">
        <w:rPr>
          <w:color w:val="000000"/>
          <w:sz w:val="24"/>
          <w:szCs w:val="24"/>
          <w:lang w:val="cs-CZ"/>
        </w:rPr>
        <w:t>souvisejících s podporou vzdělání</w:t>
      </w:r>
      <w:r w:rsidR="00775C7A">
        <w:rPr>
          <w:color w:val="000000"/>
          <w:sz w:val="24"/>
          <w:szCs w:val="24"/>
          <w:lang w:val="cs-CZ"/>
        </w:rPr>
        <w:t xml:space="preserve">, </w:t>
      </w:r>
      <w:r w:rsidR="00B30299" w:rsidRPr="00BB3EB9">
        <w:rPr>
          <w:color w:val="000000"/>
          <w:sz w:val="24"/>
          <w:szCs w:val="24"/>
          <w:lang w:val="cs-CZ"/>
        </w:rPr>
        <w:t xml:space="preserve">například </w:t>
      </w:r>
      <w:r w:rsidR="00775C7A">
        <w:rPr>
          <w:color w:val="000000"/>
          <w:sz w:val="24"/>
          <w:szCs w:val="24"/>
          <w:lang w:val="cs-CZ"/>
        </w:rPr>
        <w:t>´</w:t>
      </w:r>
      <w:r w:rsidR="00B30299" w:rsidRPr="00BB3EB9">
        <w:rPr>
          <w:color w:val="000000"/>
          <w:sz w:val="24"/>
          <w:szCs w:val="24"/>
          <w:lang w:val="cs-CZ"/>
        </w:rPr>
        <w:t>bez bot se nám půjde do školy těžko</w:t>
      </w:r>
      <w:r w:rsidR="00775C7A">
        <w:rPr>
          <w:color w:val="000000"/>
          <w:sz w:val="24"/>
          <w:szCs w:val="24"/>
          <w:lang w:val="cs-CZ"/>
        </w:rPr>
        <w:t xml:space="preserve">´ </w:t>
      </w:r>
      <w:r w:rsidR="00B209FB" w:rsidRPr="00BB3EB9">
        <w:rPr>
          <w:color w:val="000000"/>
          <w:sz w:val="24"/>
          <w:szCs w:val="24"/>
          <w:lang w:val="cs-CZ"/>
        </w:rPr>
        <w:t xml:space="preserve">či </w:t>
      </w:r>
      <w:r w:rsidR="00775C7A">
        <w:rPr>
          <w:color w:val="000000"/>
          <w:sz w:val="24"/>
          <w:szCs w:val="24"/>
          <w:lang w:val="cs-CZ"/>
        </w:rPr>
        <w:t>´</w:t>
      </w:r>
      <w:r w:rsidR="00B209FB" w:rsidRPr="00BB3EB9">
        <w:rPr>
          <w:color w:val="000000"/>
          <w:sz w:val="24"/>
          <w:szCs w:val="24"/>
          <w:lang w:val="cs-CZ"/>
        </w:rPr>
        <w:t>s prázdným žaludkem se učit nedá</w:t>
      </w:r>
      <w:r w:rsidR="00775C7A">
        <w:rPr>
          <w:color w:val="000000"/>
          <w:sz w:val="24"/>
          <w:szCs w:val="24"/>
          <w:lang w:val="cs-CZ"/>
        </w:rPr>
        <w:t>´</w:t>
      </w:r>
      <w:r w:rsidR="005E4E51" w:rsidRPr="00BB3EB9">
        <w:rPr>
          <w:color w:val="000000"/>
          <w:sz w:val="24"/>
          <w:szCs w:val="24"/>
          <w:lang w:val="cs-CZ"/>
        </w:rPr>
        <w:t xml:space="preserve">. </w:t>
      </w:r>
      <w:r w:rsidR="005E4E51" w:rsidRPr="00BB3EB9">
        <w:rPr>
          <w:sz w:val="24"/>
          <w:szCs w:val="24"/>
          <w:lang w:val="cs-CZ"/>
        </w:rPr>
        <w:t xml:space="preserve">Projekt vznikl na základě mnohaletých zkušeností salesiánů s pomocí dětem v rozvojových zemích. </w:t>
      </w:r>
      <w:r w:rsidR="005E4E51" w:rsidRPr="00BB3EB9">
        <w:rPr>
          <w:color w:val="000000"/>
          <w:sz w:val="24"/>
          <w:szCs w:val="24"/>
          <w:lang w:val="cs-CZ"/>
        </w:rPr>
        <w:t>„Vzdělání je zcela klíčové pro to, aby se v dané lokalitě něco změnilo k lepšímu,“ vysvět</w:t>
      </w:r>
      <w:r w:rsidR="00E43125">
        <w:rPr>
          <w:color w:val="000000"/>
          <w:sz w:val="24"/>
          <w:szCs w:val="24"/>
          <w:lang w:val="cs-CZ"/>
        </w:rPr>
        <w:t>luje iniciátorka projektu Jana Škodová</w:t>
      </w:r>
      <w:r w:rsidR="005E4E51" w:rsidRPr="00BB3EB9">
        <w:rPr>
          <w:color w:val="000000"/>
          <w:sz w:val="24"/>
          <w:szCs w:val="24"/>
          <w:lang w:val="cs-CZ"/>
        </w:rPr>
        <w:t>. Projekt Darujme vzdělání reaguje na konkrétní problémy, se kterými se salesiánští dobrovolníci v rozvojových zemích denně setkávají a snaží se odstranit překážky</w:t>
      </w:r>
      <w:r w:rsidR="006F62DD" w:rsidRPr="00BB3EB9">
        <w:rPr>
          <w:color w:val="000000"/>
          <w:sz w:val="24"/>
          <w:szCs w:val="24"/>
          <w:lang w:val="cs-CZ"/>
        </w:rPr>
        <w:t xml:space="preserve"> bránící </w:t>
      </w:r>
      <w:r w:rsidR="005E4E51" w:rsidRPr="00BB3EB9">
        <w:rPr>
          <w:color w:val="000000"/>
          <w:sz w:val="24"/>
          <w:szCs w:val="24"/>
          <w:lang w:val="cs-CZ"/>
        </w:rPr>
        <w:t>v daném míst</w:t>
      </w:r>
      <w:r w:rsidR="006F62DD" w:rsidRPr="00BB3EB9">
        <w:rPr>
          <w:color w:val="000000"/>
          <w:sz w:val="24"/>
          <w:szCs w:val="24"/>
          <w:lang w:val="cs-CZ"/>
        </w:rPr>
        <w:t>ě vzdělávání dětí a mladých lidí</w:t>
      </w:r>
      <w:r w:rsidR="005E4E51" w:rsidRPr="00BB3EB9">
        <w:rPr>
          <w:color w:val="000000"/>
          <w:sz w:val="24"/>
          <w:szCs w:val="24"/>
          <w:lang w:val="cs-CZ"/>
        </w:rPr>
        <w:t>.</w:t>
      </w:r>
    </w:p>
    <w:p w:rsidR="005E4E51" w:rsidRPr="00BB3EB9" w:rsidRDefault="005E4E51" w:rsidP="005E4E51">
      <w:pPr>
        <w:jc w:val="both"/>
        <w:rPr>
          <w:sz w:val="24"/>
          <w:szCs w:val="24"/>
          <w:lang w:val="cs-CZ"/>
        </w:rPr>
      </w:pPr>
      <w:r w:rsidRPr="00BB3EB9">
        <w:rPr>
          <w:sz w:val="24"/>
          <w:szCs w:val="24"/>
          <w:lang w:val="cs-CZ"/>
        </w:rPr>
        <w:t>„Dobrovolník působí třeba rok v Kongu v centru pro děti ulice a vnímá konkrétní potřeby, které tam jsou. Vrátí se a řekne: děti tam potřebují nové boty, chybí jim školní pomůcky a pár z nich nemá jak zaplatit školné. My to reflektujeme, do projektu zahrneme a dárci pak mohou podpořit tyto konkrétní věci,“ objasňuje koordinátorka projektu Iveta Sochorová.</w:t>
      </w:r>
    </w:p>
    <w:p w:rsidR="005E4E51" w:rsidRPr="00BB3EB9" w:rsidRDefault="00BB05AA" w:rsidP="005E4E51">
      <w:pPr>
        <w:suppressAutoHyphens w:val="0"/>
        <w:spacing w:after="0" w:line="360" w:lineRule="atLeast"/>
        <w:jc w:val="both"/>
        <w:rPr>
          <w:rFonts w:eastAsia="Times New Roman"/>
          <w:sz w:val="24"/>
          <w:szCs w:val="24"/>
          <w:lang w:val="cs-CZ" w:eastAsia="en-US"/>
        </w:rPr>
      </w:pPr>
      <w:r w:rsidRPr="00BB3EB9">
        <w:rPr>
          <w:rFonts w:eastAsia="Times New Roman"/>
          <w:sz w:val="24"/>
          <w:szCs w:val="24"/>
          <w:lang w:val="cs-CZ" w:eastAsia="en-US"/>
        </w:rPr>
        <w:t>Dárkové poukazy</w:t>
      </w:r>
      <w:r w:rsidR="005E4E51" w:rsidRPr="00BB3EB9">
        <w:rPr>
          <w:rFonts w:eastAsia="Times New Roman"/>
          <w:sz w:val="24"/>
          <w:szCs w:val="24"/>
          <w:lang w:val="cs-CZ" w:eastAsia="en-US"/>
        </w:rPr>
        <w:t xml:space="preserve"> z projektu </w:t>
      </w:r>
      <w:r w:rsidRPr="00BB3EB9">
        <w:rPr>
          <w:rFonts w:eastAsia="Times New Roman"/>
          <w:sz w:val="24"/>
          <w:szCs w:val="24"/>
          <w:lang w:val="cs-CZ" w:eastAsia="en-US"/>
        </w:rPr>
        <w:t>Darujme vzdělání</w:t>
      </w:r>
      <w:r w:rsidR="005E4E51" w:rsidRPr="00BB3EB9">
        <w:rPr>
          <w:rFonts w:eastAsia="Times New Roman"/>
          <w:sz w:val="24"/>
          <w:szCs w:val="24"/>
          <w:lang w:val="cs-CZ" w:eastAsia="en-US"/>
        </w:rPr>
        <w:t xml:space="preserve"> mohou být ideálním řešením pro všechny, kdo mají problém s výběrem dárků pro své blízké.</w:t>
      </w:r>
    </w:p>
    <w:p w:rsidR="005E4E51" w:rsidRPr="00BB3EB9" w:rsidRDefault="005E4E51" w:rsidP="005E4E51">
      <w:pPr>
        <w:suppressAutoHyphens w:val="0"/>
        <w:spacing w:after="0" w:line="360" w:lineRule="atLeast"/>
        <w:jc w:val="both"/>
        <w:rPr>
          <w:rFonts w:eastAsia="Times New Roman"/>
          <w:sz w:val="24"/>
          <w:szCs w:val="24"/>
          <w:lang w:val="cs-CZ" w:eastAsia="en-US"/>
        </w:rPr>
      </w:pPr>
    </w:p>
    <w:p w:rsidR="005E4E51" w:rsidRPr="00BB3EB9" w:rsidRDefault="005E4E51" w:rsidP="005E4E51">
      <w:pPr>
        <w:jc w:val="both"/>
        <w:rPr>
          <w:lang w:val="cs-CZ"/>
        </w:rPr>
      </w:pPr>
      <w:r w:rsidRPr="00BB3EB9">
        <w:rPr>
          <w:color w:val="000000"/>
          <w:sz w:val="24"/>
          <w:szCs w:val="24"/>
          <w:lang w:val="cs-CZ"/>
        </w:rPr>
        <w:t>Více informací o projektu Darujme vzdělání a občanském sdružení SADBA</w:t>
      </w:r>
      <w:r w:rsidR="00D8597D" w:rsidRPr="00BB3EB9">
        <w:rPr>
          <w:color w:val="000000"/>
          <w:sz w:val="24"/>
          <w:szCs w:val="24"/>
          <w:lang w:val="cs-CZ"/>
        </w:rPr>
        <w:t>, kter</w:t>
      </w:r>
      <w:r w:rsidR="00806957" w:rsidRPr="00BB3EB9">
        <w:rPr>
          <w:color w:val="000000"/>
          <w:sz w:val="24"/>
          <w:szCs w:val="24"/>
          <w:lang w:val="cs-CZ"/>
        </w:rPr>
        <w:t>á</w:t>
      </w:r>
      <w:r w:rsidR="00D8597D" w:rsidRPr="00BB3EB9">
        <w:rPr>
          <w:color w:val="000000"/>
          <w:sz w:val="24"/>
          <w:szCs w:val="24"/>
          <w:lang w:val="cs-CZ"/>
        </w:rPr>
        <w:t xml:space="preserve"> projekt realizuje,</w:t>
      </w:r>
      <w:r w:rsidRPr="00BB3EB9">
        <w:rPr>
          <w:color w:val="000000"/>
          <w:sz w:val="24"/>
          <w:szCs w:val="24"/>
          <w:lang w:val="cs-CZ"/>
        </w:rPr>
        <w:t xml:space="preserve"> naleznete na stránkách </w:t>
      </w:r>
      <w:hyperlink r:id="rId8" w:history="1">
        <w:r w:rsidRPr="00BB3EB9">
          <w:rPr>
            <w:rStyle w:val="Hypertextovodkaz"/>
            <w:lang w:val="cs-CZ"/>
          </w:rPr>
          <w:t>www.darujmevzdelani.cz</w:t>
        </w:r>
      </w:hyperlink>
      <w:r w:rsidRPr="00BB3EB9">
        <w:rPr>
          <w:color w:val="000000"/>
          <w:sz w:val="24"/>
          <w:szCs w:val="24"/>
          <w:lang w:val="cs-CZ"/>
        </w:rPr>
        <w:t xml:space="preserve">  a  </w:t>
      </w:r>
      <w:hyperlink r:id="rId9" w:history="1">
        <w:r w:rsidRPr="00BB3EB9">
          <w:rPr>
            <w:rStyle w:val="Hypertextovodkaz"/>
            <w:lang w:val="cs-CZ"/>
          </w:rPr>
          <w:t>www.sadba.org</w:t>
        </w:r>
      </w:hyperlink>
      <w:r w:rsidRPr="00BB3EB9">
        <w:rPr>
          <w:lang w:val="cs-CZ"/>
        </w:rPr>
        <w:t>.</w:t>
      </w:r>
    </w:p>
    <w:p w:rsidR="005E4E51" w:rsidRPr="00BB3EB9" w:rsidRDefault="005E4E51" w:rsidP="005E4E51">
      <w:pPr>
        <w:suppressAutoHyphens w:val="0"/>
        <w:spacing w:after="0" w:line="360" w:lineRule="atLeast"/>
        <w:jc w:val="both"/>
        <w:rPr>
          <w:lang w:val="cs-CZ"/>
        </w:rPr>
      </w:pPr>
    </w:p>
    <w:p w:rsidR="005E4E51" w:rsidRPr="00BB3EB9" w:rsidRDefault="004C521F" w:rsidP="005E4E51">
      <w:pPr>
        <w:suppressAutoHyphens w:val="0"/>
        <w:spacing w:after="0" w:line="360" w:lineRule="atLeast"/>
        <w:jc w:val="both"/>
        <w:rPr>
          <w:rFonts w:eastAsia="Times New Roman"/>
          <w:sz w:val="24"/>
          <w:szCs w:val="24"/>
          <w:lang w:val="cs-CZ" w:eastAsia="en-US"/>
        </w:rPr>
      </w:pPr>
      <w:r>
        <w:rPr>
          <w:rFonts w:eastAsia="Times New Roman"/>
          <w:noProof/>
          <w:sz w:val="24"/>
          <w:szCs w:val="24"/>
          <w:lang w:val="cs-CZ"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53975</wp:posOffset>
            </wp:positionV>
            <wp:extent cx="1769110" cy="625475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88" t="47058" r="15874" b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E4E51" w:rsidRPr="00BB3EB9">
        <w:rPr>
          <w:rFonts w:eastAsia="Times New Roman"/>
          <w:sz w:val="24"/>
          <w:szCs w:val="24"/>
          <w:lang w:val="cs-CZ" w:eastAsia="en-US"/>
        </w:rPr>
        <w:t xml:space="preserve">Iveta </w:t>
      </w:r>
      <w:r w:rsidR="003B05F4" w:rsidRPr="00BB3EB9">
        <w:rPr>
          <w:rFonts w:eastAsia="Times New Roman"/>
          <w:sz w:val="24"/>
          <w:szCs w:val="24"/>
          <w:lang w:val="cs-CZ" w:eastAsia="en-US"/>
        </w:rPr>
        <w:t>Sochorová</w:t>
      </w:r>
      <w:r w:rsidR="005E4E51" w:rsidRPr="00BB3EB9">
        <w:rPr>
          <w:rFonts w:eastAsia="Times New Roman"/>
          <w:sz w:val="24"/>
          <w:szCs w:val="24"/>
          <w:lang w:val="cs-CZ" w:eastAsia="en-US"/>
        </w:rPr>
        <w:t xml:space="preserve">, SADBA, o.s., </w:t>
      </w:r>
    </w:p>
    <w:p w:rsidR="005E4E51" w:rsidRPr="00BB3EB9" w:rsidRDefault="005E4E51" w:rsidP="005E4E51">
      <w:pPr>
        <w:suppressAutoHyphens w:val="0"/>
        <w:spacing w:after="0" w:line="360" w:lineRule="atLeast"/>
        <w:jc w:val="both"/>
        <w:rPr>
          <w:rFonts w:eastAsia="Times New Roman"/>
          <w:sz w:val="24"/>
          <w:szCs w:val="24"/>
          <w:lang w:val="cs-CZ" w:eastAsia="en-US"/>
        </w:rPr>
      </w:pPr>
      <w:r w:rsidRPr="00BB3EB9">
        <w:rPr>
          <w:rFonts w:eastAsia="Times New Roman"/>
          <w:sz w:val="24"/>
          <w:szCs w:val="24"/>
          <w:lang w:val="cs-CZ" w:eastAsia="en-US"/>
        </w:rPr>
        <w:t xml:space="preserve">e-mail: </w:t>
      </w:r>
      <w:hyperlink r:id="rId11" w:history="1">
        <w:r w:rsidR="003B05F4" w:rsidRPr="00BB3EB9">
          <w:rPr>
            <w:rStyle w:val="Hypertextovodkaz"/>
            <w:rFonts w:eastAsia="Times New Roman"/>
            <w:sz w:val="24"/>
            <w:szCs w:val="24"/>
            <w:lang w:val="cs-CZ" w:eastAsia="en-US"/>
          </w:rPr>
          <w:t>darujmevzdelani@sadba.org</w:t>
        </w:r>
      </w:hyperlink>
    </w:p>
    <w:p w:rsidR="0037507D" w:rsidRPr="00BB3EB9" w:rsidRDefault="005E4E51" w:rsidP="003B05F4">
      <w:pPr>
        <w:suppressAutoHyphens w:val="0"/>
        <w:spacing w:after="0" w:line="360" w:lineRule="atLeast"/>
        <w:jc w:val="both"/>
        <w:rPr>
          <w:rFonts w:eastAsia="Times New Roman"/>
          <w:sz w:val="24"/>
          <w:szCs w:val="24"/>
          <w:lang w:val="cs-CZ" w:eastAsia="en-US"/>
        </w:rPr>
      </w:pPr>
      <w:r w:rsidRPr="00BB3EB9">
        <w:rPr>
          <w:rFonts w:eastAsia="Times New Roman"/>
          <w:sz w:val="24"/>
          <w:szCs w:val="24"/>
          <w:lang w:val="cs-CZ" w:eastAsia="en-US"/>
        </w:rPr>
        <w:t xml:space="preserve">tel: +420 </w:t>
      </w:r>
      <w:r w:rsidR="00652CB8">
        <w:rPr>
          <w:rFonts w:eastAsia="Times New Roman"/>
          <w:sz w:val="24"/>
          <w:szCs w:val="24"/>
          <w:lang w:val="cs-CZ" w:eastAsia="en-US"/>
        </w:rPr>
        <w:t>725 854 199</w:t>
      </w:r>
    </w:p>
    <w:sectPr w:rsidR="0037507D" w:rsidRPr="00BB3EB9" w:rsidSect="00B55AE1">
      <w:headerReference w:type="default" r:id="rId12"/>
      <w:footerReference w:type="default" r:id="rId13"/>
      <w:pgSz w:w="12240" w:h="15840"/>
      <w:pgMar w:top="2792" w:right="1467" w:bottom="1417" w:left="1417" w:header="794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04" w:rsidRDefault="00DA0A04">
      <w:pPr>
        <w:spacing w:after="0" w:line="240" w:lineRule="auto"/>
      </w:pPr>
      <w:r>
        <w:separator/>
      </w:r>
    </w:p>
  </w:endnote>
  <w:endnote w:type="continuationSeparator" w:id="0">
    <w:p w:rsidR="00DA0A04" w:rsidRDefault="00DA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51" w:rsidRDefault="00E83C51">
    <w:pPr>
      <w:pStyle w:val="Zpat"/>
    </w:pPr>
  </w:p>
  <w:p w:rsidR="00E83C51" w:rsidRDefault="00E83C51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04" w:rsidRDefault="00DA0A04">
      <w:pPr>
        <w:spacing w:after="0" w:line="240" w:lineRule="auto"/>
      </w:pPr>
      <w:r>
        <w:separator/>
      </w:r>
    </w:p>
  </w:footnote>
  <w:footnote w:type="continuationSeparator" w:id="0">
    <w:p w:rsidR="00DA0A04" w:rsidRDefault="00DA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A" w:rsidRPr="000041D9" w:rsidRDefault="004C521F">
    <w:pPr>
      <w:pStyle w:val="Zhlav"/>
      <w:rPr>
        <w:color w:val="595959"/>
        <w:sz w:val="28"/>
        <w:szCs w:val="28"/>
        <w:lang w:val="cs-CZ"/>
      </w:rPr>
    </w:pPr>
    <w:r>
      <w:rPr>
        <w:noProof/>
        <w:color w:val="595959"/>
        <w:sz w:val="28"/>
        <w:szCs w:val="28"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1419860</wp:posOffset>
          </wp:positionH>
          <wp:positionV relativeFrom="paragraph">
            <wp:posOffset>114935</wp:posOffset>
          </wp:positionV>
          <wp:extent cx="3157220" cy="640715"/>
          <wp:effectExtent l="19050" t="0" r="508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02" r="15291"/>
                  <a:stretch>
                    <a:fillRect/>
                  </a:stretch>
                </pic:blipFill>
                <pic:spPr bwMode="auto">
                  <a:xfrm>
                    <a:off x="0" y="0"/>
                    <a:ext cx="31572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595959"/>
        <w:sz w:val="28"/>
        <w:szCs w:val="28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-218440</wp:posOffset>
          </wp:positionV>
          <wp:extent cx="1019175" cy="1038860"/>
          <wp:effectExtent l="1905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9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595959"/>
        <w:sz w:val="28"/>
        <w:szCs w:val="28"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-18415</wp:posOffset>
          </wp:positionV>
          <wp:extent cx="1181100" cy="685165"/>
          <wp:effectExtent l="1905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37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ln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37507D"/>
    <w:rsid w:val="000041D9"/>
    <w:rsid w:val="000146AD"/>
    <w:rsid w:val="0006593F"/>
    <w:rsid w:val="000B3AF0"/>
    <w:rsid w:val="000B4048"/>
    <w:rsid w:val="000C06E2"/>
    <w:rsid w:val="00112FBE"/>
    <w:rsid w:val="001434F2"/>
    <w:rsid w:val="001B1B1D"/>
    <w:rsid w:val="001C1884"/>
    <w:rsid w:val="001D5F16"/>
    <w:rsid w:val="002D324B"/>
    <w:rsid w:val="002F7EFF"/>
    <w:rsid w:val="00363D19"/>
    <w:rsid w:val="00373535"/>
    <w:rsid w:val="0037507D"/>
    <w:rsid w:val="003B05F4"/>
    <w:rsid w:val="004313BC"/>
    <w:rsid w:val="004B64D4"/>
    <w:rsid w:val="004C521F"/>
    <w:rsid w:val="00507D7A"/>
    <w:rsid w:val="00523B95"/>
    <w:rsid w:val="00563812"/>
    <w:rsid w:val="005753D1"/>
    <w:rsid w:val="005E4E51"/>
    <w:rsid w:val="005E5FF9"/>
    <w:rsid w:val="005F1EBB"/>
    <w:rsid w:val="00601B83"/>
    <w:rsid w:val="00652CB8"/>
    <w:rsid w:val="006A2EE4"/>
    <w:rsid w:val="006F62DD"/>
    <w:rsid w:val="006F66A6"/>
    <w:rsid w:val="00732CA5"/>
    <w:rsid w:val="007575DB"/>
    <w:rsid w:val="00775C7A"/>
    <w:rsid w:val="007927BC"/>
    <w:rsid w:val="007A1B47"/>
    <w:rsid w:val="007B5860"/>
    <w:rsid w:val="007E7AEA"/>
    <w:rsid w:val="007F2F78"/>
    <w:rsid w:val="007F33BB"/>
    <w:rsid w:val="007F53A5"/>
    <w:rsid w:val="007F5857"/>
    <w:rsid w:val="00806957"/>
    <w:rsid w:val="008106F5"/>
    <w:rsid w:val="00837854"/>
    <w:rsid w:val="008856BC"/>
    <w:rsid w:val="008B4AD8"/>
    <w:rsid w:val="008F7599"/>
    <w:rsid w:val="00945E40"/>
    <w:rsid w:val="00975BF0"/>
    <w:rsid w:val="009D37DD"/>
    <w:rsid w:val="009F6C6C"/>
    <w:rsid w:val="00A32434"/>
    <w:rsid w:val="00A97CA4"/>
    <w:rsid w:val="00AC2661"/>
    <w:rsid w:val="00AD7569"/>
    <w:rsid w:val="00B132BD"/>
    <w:rsid w:val="00B209FB"/>
    <w:rsid w:val="00B30299"/>
    <w:rsid w:val="00B3186A"/>
    <w:rsid w:val="00B37706"/>
    <w:rsid w:val="00B51C65"/>
    <w:rsid w:val="00B55AE1"/>
    <w:rsid w:val="00B57C28"/>
    <w:rsid w:val="00B742A6"/>
    <w:rsid w:val="00BB05AA"/>
    <w:rsid w:val="00BB21F2"/>
    <w:rsid w:val="00BB3EB9"/>
    <w:rsid w:val="00BC2A21"/>
    <w:rsid w:val="00C134D3"/>
    <w:rsid w:val="00C155BE"/>
    <w:rsid w:val="00C57ABD"/>
    <w:rsid w:val="00C778F7"/>
    <w:rsid w:val="00C90DC9"/>
    <w:rsid w:val="00CB3640"/>
    <w:rsid w:val="00CB71BB"/>
    <w:rsid w:val="00CC6EE0"/>
    <w:rsid w:val="00CD3F9A"/>
    <w:rsid w:val="00D239B0"/>
    <w:rsid w:val="00D319D7"/>
    <w:rsid w:val="00D5661B"/>
    <w:rsid w:val="00D6077D"/>
    <w:rsid w:val="00D67C52"/>
    <w:rsid w:val="00D8597D"/>
    <w:rsid w:val="00DA0A04"/>
    <w:rsid w:val="00E36777"/>
    <w:rsid w:val="00E43125"/>
    <w:rsid w:val="00E45CC7"/>
    <w:rsid w:val="00E46F3A"/>
    <w:rsid w:val="00E52C55"/>
    <w:rsid w:val="00E53C50"/>
    <w:rsid w:val="00E81F3A"/>
    <w:rsid w:val="00E83C51"/>
    <w:rsid w:val="00E94FE2"/>
    <w:rsid w:val="00EA6CB2"/>
    <w:rsid w:val="00EC6CB3"/>
    <w:rsid w:val="00ED1564"/>
    <w:rsid w:val="00ED5DA0"/>
    <w:rsid w:val="00F15D39"/>
    <w:rsid w:val="00F2076A"/>
    <w:rsid w:val="00F40790"/>
    <w:rsid w:val="00F43E82"/>
    <w:rsid w:val="00F60DD1"/>
    <w:rsid w:val="00F75560"/>
    <w:rsid w:val="00F9302E"/>
    <w:rsid w:val="00FB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24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Nadpis2">
    <w:name w:val="heading 2"/>
    <w:basedOn w:val="Normln"/>
    <w:next w:val="Zkladntext"/>
    <w:qFormat/>
    <w:rsid w:val="002D324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Zkladntext"/>
    <w:qFormat/>
    <w:rsid w:val="002D324B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D324B"/>
  </w:style>
  <w:style w:type="character" w:styleId="Hypertextovodkaz">
    <w:name w:val="Hyperlink"/>
    <w:rsid w:val="002D324B"/>
    <w:rPr>
      <w:color w:val="0000FF"/>
      <w:u w:val="single"/>
    </w:rPr>
  </w:style>
  <w:style w:type="character" w:customStyle="1" w:styleId="Heading2Char">
    <w:name w:val="Heading 2 Char"/>
    <w:rsid w:val="002D32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sid w:val="002D32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rsid w:val="002D324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D324B"/>
    <w:rPr>
      <w:sz w:val="16"/>
      <w:szCs w:val="16"/>
    </w:rPr>
  </w:style>
  <w:style w:type="character" w:customStyle="1" w:styleId="CommentTextChar">
    <w:name w:val="Comment Text Char"/>
    <w:rsid w:val="002D324B"/>
    <w:rPr>
      <w:sz w:val="20"/>
      <w:szCs w:val="20"/>
    </w:rPr>
  </w:style>
  <w:style w:type="character" w:customStyle="1" w:styleId="CommentSubjectChar">
    <w:name w:val="Comment Subject Char"/>
    <w:rsid w:val="002D324B"/>
    <w:rPr>
      <w:b/>
      <w:bCs/>
      <w:sz w:val="20"/>
      <w:szCs w:val="20"/>
    </w:rPr>
  </w:style>
  <w:style w:type="character" w:customStyle="1" w:styleId="HeaderChar">
    <w:name w:val="Header Char"/>
    <w:basedOn w:val="Standardnpsmoodstavce"/>
    <w:rsid w:val="002D324B"/>
  </w:style>
  <w:style w:type="character" w:customStyle="1" w:styleId="FooterChar">
    <w:name w:val="Footer Char"/>
    <w:basedOn w:val="Standardnpsmoodstavce"/>
    <w:rsid w:val="002D324B"/>
  </w:style>
  <w:style w:type="paragraph" w:customStyle="1" w:styleId="Nadpis">
    <w:name w:val="Nadpis"/>
    <w:basedOn w:val="Normln"/>
    <w:next w:val="Zkladntext"/>
    <w:rsid w:val="002D324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2D324B"/>
    <w:pPr>
      <w:spacing w:after="120"/>
    </w:pPr>
  </w:style>
  <w:style w:type="paragraph" w:styleId="Seznam">
    <w:name w:val="List"/>
    <w:basedOn w:val="Zkladntext"/>
    <w:rsid w:val="002D324B"/>
    <w:rPr>
      <w:rFonts w:cs="Mangal"/>
    </w:rPr>
  </w:style>
  <w:style w:type="paragraph" w:customStyle="1" w:styleId="Popisek">
    <w:name w:val="Popisek"/>
    <w:basedOn w:val="Normln"/>
    <w:rsid w:val="002D32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D324B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2D32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n"/>
    <w:rsid w:val="002D32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rsid w:val="002D3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rsid w:val="002D324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2D324B"/>
    <w:rPr>
      <w:b/>
      <w:bCs/>
    </w:rPr>
  </w:style>
  <w:style w:type="paragraph" w:styleId="Zhlav">
    <w:name w:val="header"/>
    <w:basedOn w:val="Normln"/>
    <w:rsid w:val="002D324B"/>
    <w:pPr>
      <w:tabs>
        <w:tab w:val="center" w:pos="4703"/>
        <w:tab w:val="right" w:pos="9406"/>
      </w:tabs>
      <w:spacing w:after="0" w:line="240" w:lineRule="auto"/>
    </w:pPr>
  </w:style>
  <w:style w:type="paragraph" w:styleId="Zpat">
    <w:name w:val="footer"/>
    <w:basedOn w:val="Normln"/>
    <w:rsid w:val="002D3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pple-converted-space">
    <w:name w:val="apple-converted-space"/>
    <w:rsid w:val="00B55AE1"/>
  </w:style>
  <w:style w:type="character" w:styleId="Siln">
    <w:name w:val="Strong"/>
    <w:uiPriority w:val="22"/>
    <w:qFormat/>
    <w:rsid w:val="005E5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jmevzdelan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rujmevzdelani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ujmevzdelani@sadb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adba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1999</Characters>
  <Application>Microsoft Office Word</Application>
  <DocSecurity>4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2333</CharactersWithSpaces>
  <SharedDoc>false</SharedDoc>
  <HLinks>
    <vt:vector size="30" baseType="variant">
      <vt:variant>
        <vt:i4>1114229</vt:i4>
      </vt:variant>
      <vt:variant>
        <vt:i4>12</vt:i4>
      </vt:variant>
      <vt:variant>
        <vt:i4>0</vt:i4>
      </vt:variant>
      <vt:variant>
        <vt:i4>5</vt:i4>
      </vt:variant>
      <vt:variant>
        <vt:lpwstr>mailto:iveta.pesatova@sadba.org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http://www.sadba.org/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http://www.darujmevzdelani.cz/</vt:lpwstr>
      </vt:variant>
      <vt:variant>
        <vt:lpwstr/>
      </vt:variant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http://www.darujmevzdelani.cz/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http://www.darujmevzdelani.cz/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LenkaPraslicakova</cp:lastModifiedBy>
  <cp:revision>2</cp:revision>
  <cp:lastPrinted>1900-12-31T23:00:00Z</cp:lastPrinted>
  <dcterms:created xsi:type="dcterms:W3CDTF">2015-12-04T09:40:00Z</dcterms:created>
  <dcterms:modified xsi:type="dcterms:W3CDTF">2015-12-04T09:40:00Z</dcterms:modified>
</cp:coreProperties>
</file>